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</w:rPr>
        <w:t>/20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eastAsia="黑体"/>
          <w:b/>
          <w:sz w:val="32"/>
          <w:szCs w:val="32"/>
        </w:rPr>
        <w:t>学年国际学生在读学位生奖学金申请通知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现启动20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sz w:val="32"/>
          <w:szCs w:val="32"/>
        </w:rPr>
        <w:t>/20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/>
          <w:sz w:val="32"/>
          <w:szCs w:val="32"/>
        </w:rPr>
        <w:t>学年国际学生（在读学位生）奖学金申请工作。请符合申请条件的国际生于20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/>
          <w:sz w:val="32"/>
          <w:szCs w:val="32"/>
        </w:rPr>
        <w:t>日前将申请材料递交到所在学院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学院审核学生申请材料是否齐全、真实。各学院截止收取学生材料日期为6月22日。各学院向国教学院提交推荐名单及证明材料时间为下学期开学后，具体时间将于群内通知。</w:t>
      </w:r>
      <w:r>
        <w:rPr>
          <w:rFonts w:ascii="仿宋_GB2312" w:hAnsi="仿宋" w:eastAsia="仿宋_GB2312"/>
          <w:sz w:val="32"/>
          <w:szCs w:val="32"/>
        </w:rPr>
        <w:br w:type="textWrapping"/>
      </w:r>
      <w:r>
        <w:rPr>
          <w:rFonts w:hint="eastAsia" w:ascii="宋体" w:hAnsi="宋体" w:eastAsia="宋体"/>
          <w:b/>
          <w:sz w:val="32"/>
          <w:szCs w:val="32"/>
        </w:rPr>
        <w:t>一、浙江工商大学国际学生奖学金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sz w:val="32"/>
          <w:szCs w:val="32"/>
        </w:rPr>
        <w:t>奖学金类别：在读学位生奖学金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sz w:val="32"/>
          <w:szCs w:val="32"/>
        </w:rPr>
        <w:t>颁发对象：已在我校攻读学位的国际学位生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sz w:val="32"/>
          <w:szCs w:val="32"/>
        </w:rPr>
        <w:t>奖学金标准：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sz w:val="32"/>
          <w:szCs w:val="32"/>
        </w:rPr>
        <w:t>一等奖学金：全年学费的70%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sz w:val="32"/>
          <w:szCs w:val="32"/>
        </w:rPr>
        <w:t>二等奖学金：全年学费的50%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sz w:val="32"/>
          <w:szCs w:val="32"/>
        </w:rPr>
        <w:t xml:space="preserve">三等奖学金：全年学费的30%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在读学位生人数不足10人的学院，其奖学金额度、名额由评审委员会在评审时根据具体情况确定。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b/>
          <w:sz w:val="32"/>
          <w:szCs w:val="32"/>
        </w:rPr>
        <w:t>二、申请条件：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（一）遵守中华人民共和国法律法规；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（二）遵守浙江工商大学校纪校规；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（三）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评审年度继续在我校学习；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32"/>
          <w:szCs w:val="32"/>
        </w:rPr>
        <w:t>）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评审年度内无覆盖其他奖学金；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32"/>
          <w:szCs w:val="32"/>
        </w:rPr>
        <w:t>）已在我校就读的奖学金申请者须无违规违纪等处分、违法记录，学习努力，平均成绩良好以上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（以课程期末考试成绩为准（课程补考、重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修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成绩不作为计算依据），无旷考记录）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，或在其他方面有突出表现。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 w:cs="宋体"/>
          <w:kern w:val="0"/>
          <w:sz w:val="32"/>
          <w:szCs w:val="32"/>
        </w:rPr>
        <w:t>已在我校就读的奖学金申请者如</w:t>
      </w:r>
      <w:r>
        <w:rPr>
          <w:rFonts w:hint="eastAsia" w:ascii="宋体" w:hAnsi="宋体" w:eastAsia="宋体"/>
          <w:sz w:val="32"/>
          <w:szCs w:val="32"/>
        </w:rPr>
        <w:t>未按规定全额交纳</w:t>
      </w:r>
      <w:r>
        <w:rPr>
          <w:rFonts w:hint="eastAsia" w:ascii="宋体" w:hAnsi="宋体"/>
          <w:sz w:val="32"/>
          <w:szCs w:val="32"/>
          <w:lang w:val="en-US" w:eastAsia="zh-CN"/>
        </w:rPr>
        <w:t>评审年度</w:t>
      </w:r>
      <w:r>
        <w:rPr>
          <w:rFonts w:hint="eastAsia" w:ascii="宋体" w:hAnsi="宋体" w:eastAsia="宋体"/>
          <w:sz w:val="32"/>
          <w:szCs w:val="32"/>
        </w:rPr>
        <w:t>学费和住宿费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  <w:lang w:val="en-US" w:eastAsia="zh-CN"/>
        </w:rPr>
        <w:t>学校账户有欠费、</w:t>
      </w:r>
      <w:r>
        <w:rPr>
          <w:rFonts w:hint="eastAsia" w:ascii="宋体" w:hAnsi="宋体" w:eastAsia="宋体"/>
          <w:sz w:val="32"/>
          <w:szCs w:val="32"/>
        </w:rPr>
        <w:t>在校学习期间出勤率未达80%，取消当年申请奖学金资格。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三、申请办法：</w:t>
      </w:r>
      <w:r>
        <w:rPr>
          <w:rFonts w:ascii="宋体" w:hAnsi="宋体" w:eastAsia="宋体"/>
          <w:sz w:val="32"/>
          <w:szCs w:val="32"/>
        </w:rPr>
        <w:br w:type="textWrapping"/>
      </w:r>
      <w:r>
        <w:rPr>
          <w:rFonts w:hint="eastAsia" w:ascii="宋体" w:hAnsi="宋体" w:eastAsia="宋体"/>
          <w:sz w:val="32"/>
          <w:szCs w:val="32"/>
        </w:rPr>
        <w:t>已在我校学习的学位生奖学金申请人，须在</w:t>
      </w:r>
      <w:r>
        <w:rPr>
          <w:rFonts w:hint="eastAsia" w:ascii="宋体" w:hAnsi="宋体"/>
          <w:sz w:val="32"/>
          <w:szCs w:val="32"/>
          <w:lang w:val="en-US" w:eastAsia="zh-CN"/>
        </w:rPr>
        <w:t>今</w:t>
      </w:r>
      <w:r>
        <w:rPr>
          <w:rFonts w:hint="eastAsia" w:ascii="宋体" w:hAnsi="宋体" w:eastAsia="宋体"/>
          <w:sz w:val="32"/>
          <w:szCs w:val="32"/>
        </w:rPr>
        <w:t>年的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17日</w:t>
      </w:r>
      <w:r>
        <w:rPr>
          <w:rFonts w:hint="eastAsia" w:ascii="宋体" w:hAnsi="宋体" w:eastAsia="宋体"/>
          <w:sz w:val="32"/>
          <w:szCs w:val="32"/>
        </w:rPr>
        <w:t>之前向所在学院提交</w:t>
      </w:r>
      <w:r>
        <w:rPr>
          <w:rFonts w:hint="eastAsia" w:ascii="宋体" w:hAnsi="宋体" w:eastAsia="宋体" w:cs="宋体"/>
          <w:kern w:val="0"/>
          <w:sz w:val="32"/>
          <w:szCs w:val="32"/>
        </w:rPr>
        <w:t>以下申请材料：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（一）《浙江工商大学国际学生奖学金申请表》，用中文或英文填写；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（二）</w:t>
      </w:r>
      <w:r>
        <w:rPr>
          <w:rFonts w:hint="eastAsia" w:ascii="宋体" w:hAnsi="宋体" w:eastAsia="宋体" w:cs="Arial"/>
          <w:kern w:val="0"/>
          <w:sz w:val="32"/>
          <w:szCs w:val="32"/>
        </w:rPr>
        <w:t>个人陈述</w:t>
      </w:r>
      <w:r>
        <w:rPr>
          <w:rFonts w:hint="eastAsia" w:ascii="宋体" w:hAnsi="宋体" w:cs="Arial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Arial"/>
          <w:kern w:val="0"/>
          <w:sz w:val="32"/>
          <w:szCs w:val="32"/>
        </w:rPr>
        <w:t>用中文或英文撰写</w:t>
      </w:r>
      <w:r>
        <w:rPr>
          <w:rFonts w:hint="eastAsia" w:ascii="宋体" w:hAnsi="宋体" w:cs="Arial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Arial"/>
          <w:kern w:val="0"/>
          <w:sz w:val="32"/>
          <w:szCs w:val="32"/>
        </w:rPr>
        <w:t>内容包括个人</w:t>
      </w: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上一学年</w:t>
      </w:r>
      <w:r>
        <w:rPr>
          <w:rFonts w:hint="eastAsia" w:ascii="宋体" w:hAnsi="宋体" w:eastAsia="宋体" w:cs="Arial"/>
          <w:kern w:val="0"/>
          <w:sz w:val="32"/>
          <w:szCs w:val="32"/>
        </w:rPr>
        <w:t>的在校学习、研究</w:t>
      </w: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成果，</w:t>
      </w:r>
      <w:bookmarkStart w:id="0" w:name="_GoBack"/>
      <w:bookmarkEnd w:id="0"/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活动等优异表现</w:t>
      </w:r>
      <w:r>
        <w:rPr>
          <w:rFonts w:hint="eastAsia" w:ascii="宋体" w:hAnsi="宋体" w:eastAsia="宋体" w:cs="Arial"/>
          <w:kern w:val="0"/>
          <w:sz w:val="32"/>
          <w:szCs w:val="32"/>
        </w:rPr>
        <w:t>和申请</w:t>
      </w:r>
      <w:r>
        <w:rPr>
          <w:rFonts w:hint="eastAsia" w:ascii="宋体" w:hAnsi="宋体" w:cs="Arial"/>
          <w:kern w:val="0"/>
          <w:sz w:val="32"/>
          <w:szCs w:val="32"/>
          <w:lang w:val="en-US" w:eastAsia="zh-CN"/>
        </w:rPr>
        <w:t>理由</w:t>
      </w:r>
      <w:r>
        <w:rPr>
          <w:rFonts w:hint="eastAsia" w:ascii="宋体" w:hAnsi="宋体" w:eastAsia="宋体" w:cs="Arial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（三）各类评奖评优证明材料（如有）；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 w:hanging="360"/>
        <w:jc w:val="left"/>
        <w:textAlignment w:val="auto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/>
          <w:kern w:val="0"/>
          <w:sz w:val="32"/>
          <w:szCs w:val="32"/>
        </w:rPr>
        <w:t>（四）</w:t>
      </w:r>
      <w:r>
        <w:rPr>
          <w:rFonts w:hint="eastAsia" w:ascii="宋体" w:hAnsi="宋体" w:eastAsia="宋体" w:cs="Arial"/>
          <w:kern w:val="0"/>
          <w:sz w:val="32"/>
          <w:szCs w:val="32"/>
        </w:rPr>
        <w:t>发表过的学术论文或学术成果（如有）；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 w:hanging="36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（五）护照复印件。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 w:hanging="36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 w:hanging="360"/>
        <w:jc w:val="left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另：学生申请材料可以通过照片、PDF文件等形式以电子版或word文档进行汇总。有需要学生亲笔签名的，还烦请各位老师告知学生，在纸质版文件上签名后，以扫描件的形式发送，便于留档。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N2NhMmIzNDhjYjBiMTM4MzIwYmJiNjhkZjY0ZTcifQ=="/>
  </w:docVars>
  <w:rsids>
    <w:rsidRoot w:val="00C22A53"/>
    <w:rsid w:val="00092494"/>
    <w:rsid w:val="00B61106"/>
    <w:rsid w:val="00C22A53"/>
    <w:rsid w:val="00C44EA5"/>
    <w:rsid w:val="00D13C15"/>
    <w:rsid w:val="026C3BA2"/>
    <w:rsid w:val="06C66E39"/>
    <w:rsid w:val="075229E7"/>
    <w:rsid w:val="0B512FB6"/>
    <w:rsid w:val="0DF06AB6"/>
    <w:rsid w:val="0F1F731F"/>
    <w:rsid w:val="150606C4"/>
    <w:rsid w:val="15B900D5"/>
    <w:rsid w:val="16E82A20"/>
    <w:rsid w:val="1B2E6581"/>
    <w:rsid w:val="24E30CCB"/>
    <w:rsid w:val="2A726149"/>
    <w:rsid w:val="2E3E41D5"/>
    <w:rsid w:val="2EF323C4"/>
    <w:rsid w:val="33B757FC"/>
    <w:rsid w:val="392353B1"/>
    <w:rsid w:val="3BE64ED1"/>
    <w:rsid w:val="3E34308D"/>
    <w:rsid w:val="4306525B"/>
    <w:rsid w:val="44654E01"/>
    <w:rsid w:val="4466316F"/>
    <w:rsid w:val="45476B3C"/>
    <w:rsid w:val="4725488A"/>
    <w:rsid w:val="48A03E33"/>
    <w:rsid w:val="48A10395"/>
    <w:rsid w:val="49A62E0C"/>
    <w:rsid w:val="4ACA3C0F"/>
    <w:rsid w:val="50C8055A"/>
    <w:rsid w:val="527A416D"/>
    <w:rsid w:val="5875165E"/>
    <w:rsid w:val="673E19C0"/>
    <w:rsid w:val="69D34437"/>
    <w:rsid w:val="6A132A85"/>
    <w:rsid w:val="6F834209"/>
    <w:rsid w:val="70D37FEA"/>
    <w:rsid w:val="72F22F65"/>
    <w:rsid w:val="74703776"/>
    <w:rsid w:val="76057E88"/>
    <w:rsid w:val="787B0173"/>
    <w:rsid w:val="79410DF3"/>
    <w:rsid w:val="79D60438"/>
    <w:rsid w:val="7A1E34AC"/>
    <w:rsid w:val="7B5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788</Characters>
  <Lines>17</Lines>
  <Paragraphs>12</Paragraphs>
  <TotalTime>1</TotalTime>
  <ScaleCrop>false</ScaleCrop>
  <LinksUpToDate>false</LinksUpToDate>
  <CharactersWithSpaces>790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2018-05-15T02:41:00Z</dcterms:created>
  <dc:creator>郭 俊勤</dc:creator>
  <cp:lastModifiedBy>无聊市民皮大米</cp:lastModifiedBy>
  <dcterms:modified xsi:type="dcterms:W3CDTF">2022-06-07T07:45:01Z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EA85CF02B4844439997F6BBF1FCBF983</vt:lpwstr>
  </property>
</Properties>
</file>